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4D" w:rsidRDefault="00685B4D" w:rsidP="00685B4D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eastAsia="nl-BE"/>
        </w:rPr>
        <w:drawing>
          <wp:inline distT="0" distB="0" distL="0" distR="0">
            <wp:extent cx="2971800" cy="1015838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1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B4D" w:rsidRDefault="00685B4D">
      <w:pPr>
        <w:rPr>
          <w:rFonts w:ascii="Verdana" w:hAnsi="Verdana"/>
        </w:rPr>
      </w:pPr>
    </w:p>
    <w:p w:rsidR="00685B4D" w:rsidRDefault="00685B4D" w:rsidP="005C1CD1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ASA is onderdeel van de </w:t>
      </w:r>
      <w:proofErr w:type="spellStart"/>
      <w:r>
        <w:rPr>
          <w:rFonts w:ascii="Verdana" w:hAnsi="Verdana"/>
        </w:rPr>
        <w:t>Somfy</w:t>
      </w:r>
      <w:proofErr w:type="spellEnd"/>
      <w:r>
        <w:rPr>
          <w:rFonts w:ascii="Verdana" w:hAnsi="Verdana"/>
        </w:rPr>
        <w:t xml:space="preserve"> groep</w:t>
      </w:r>
      <w:r w:rsidR="005C1CD1">
        <w:rPr>
          <w:rFonts w:ascii="Verdana" w:hAnsi="Verdana"/>
        </w:rPr>
        <w:t xml:space="preserve"> en is dus een extra garantie voor kwaliteit.</w:t>
      </w:r>
    </w:p>
    <w:p w:rsidR="005C1CD1" w:rsidRDefault="005C1CD1">
      <w:pPr>
        <w:rPr>
          <w:rFonts w:ascii="Verdana" w:hAnsi="Verdana"/>
        </w:rPr>
      </w:pPr>
    </w:p>
    <w:p w:rsidR="005C1CD1" w:rsidRDefault="005C1CD1" w:rsidP="005C1CD1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eastAsia="nl-BE"/>
        </w:rPr>
        <w:drawing>
          <wp:inline distT="0" distB="0" distL="0" distR="0">
            <wp:extent cx="4743450" cy="6174830"/>
            <wp:effectExtent l="1905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282" cy="61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71F" w:rsidRDefault="00BF571F" w:rsidP="005C1CD1">
      <w:pPr>
        <w:jc w:val="center"/>
        <w:rPr>
          <w:rFonts w:ascii="Verdana" w:hAnsi="Verdana"/>
        </w:rPr>
      </w:pPr>
    </w:p>
    <w:p w:rsidR="005C1CD1" w:rsidRDefault="005C1CD1">
      <w:pPr>
        <w:rPr>
          <w:rFonts w:ascii="Verdana" w:hAnsi="Verdana"/>
        </w:rPr>
      </w:pPr>
      <w:r>
        <w:rPr>
          <w:rFonts w:ascii="Verdana" w:hAnsi="Verdana"/>
        </w:rPr>
        <w:t>Het assortiment bestaat uit :</w:t>
      </w:r>
    </w:p>
    <w:p w:rsidR="005C1CD1" w:rsidRDefault="005C1CD1">
      <w:pPr>
        <w:rPr>
          <w:rFonts w:ascii="Verdana" w:hAnsi="Verdana"/>
          <w:b/>
          <w:sz w:val="28"/>
          <w:szCs w:val="28"/>
        </w:rPr>
      </w:pPr>
      <w:r w:rsidRPr="005C1CD1">
        <w:rPr>
          <w:rFonts w:ascii="Verdana" w:hAnsi="Verdana"/>
          <w:b/>
          <w:sz w:val="28"/>
          <w:szCs w:val="28"/>
        </w:rPr>
        <w:t>STANDAARD motor met schakelaar bediening</w:t>
      </w:r>
    </w:p>
    <w:p w:rsidR="00D67E0E" w:rsidRDefault="00D67E0E" w:rsidP="00D67E0E">
      <w:pPr>
        <w:rPr>
          <w:rFonts w:ascii="Verdana" w:hAnsi="Verdana"/>
        </w:rPr>
      </w:pPr>
      <w:r>
        <w:rPr>
          <w:rFonts w:ascii="Verdana" w:hAnsi="Verdana"/>
        </w:rPr>
        <w:t>Kenmerken :</w:t>
      </w:r>
    </w:p>
    <w:p w:rsidR="00D67E0E" w:rsidRPr="00D67E0E" w:rsidRDefault="00D67E0E" w:rsidP="00D67E0E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Voedingsspanning en frequentie 230V / 50Hz.</w:t>
      </w:r>
    </w:p>
    <w:p w:rsidR="00D67E0E" w:rsidRDefault="00D67E0E" w:rsidP="00D67E0E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Beschermingsklasse IP 44 (spatwaterdicht)</w:t>
      </w:r>
    </w:p>
    <w:p w:rsidR="00D67E0E" w:rsidRDefault="00D67E0E" w:rsidP="00D67E0E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5 jaar garantie</w:t>
      </w:r>
    </w:p>
    <w:p w:rsidR="00D67E0E" w:rsidRDefault="00D67E0E" w:rsidP="00D67E0E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Eenvoudige installatie en afstelling</w:t>
      </w:r>
    </w:p>
    <w:p w:rsidR="00D67E0E" w:rsidRDefault="00D67E0E" w:rsidP="00D67E0E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Eindafstelling middels draaistiften</w:t>
      </w:r>
    </w:p>
    <w:p w:rsidR="00D67E0E" w:rsidRDefault="00A44642" w:rsidP="00D67E0E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M</w:t>
      </w:r>
      <w:r w:rsidR="00D67E0E">
        <w:rPr>
          <w:rFonts w:ascii="Verdana" w:hAnsi="Verdana"/>
        </w:rPr>
        <w:t>et 3-meter 4-aderig wit VVF snoer</w:t>
      </w:r>
    </w:p>
    <w:p w:rsidR="00D67E0E" w:rsidRDefault="00D67E0E" w:rsidP="00BF571F">
      <w:pPr>
        <w:pStyle w:val="Lijstalinea"/>
        <w:spacing w:after="0"/>
        <w:rPr>
          <w:rFonts w:ascii="Verdana" w:hAnsi="Verdana"/>
        </w:rPr>
      </w:pPr>
    </w:p>
    <w:p w:rsidR="00BF571F" w:rsidRDefault="00BF571F" w:rsidP="00BF571F">
      <w:pPr>
        <w:pStyle w:val="Lijstalinea"/>
        <w:spacing w:after="0"/>
        <w:rPr>
          <w:rFonts w:ascii="Verdana" w:hAnsi="Verdana"/>
        </w:rPr>
      </w:pPr>
    </w:p>
    <w:p w:rsidR="005C1CD1" w:rsidRDefault="005C1CD1" w:rsidP="00BF571F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CD 45 buismotor </w:t>
      </w:r>
      <w:r w:rsidR="00BF571F">
        <w:rPr>
          <w:rFonts w:ascii="Verdana" w:hAnsi="Verdana"/>
        </w:rPr>
        <w:t>(standaard buismotor)</w:t>
      </w:r>
    </w:p>
    <w:p w:rsidR="00BF571F" w:rsidRDefault="00BF571F" w:rsidP="00BF571F">
      <w:pPr>
        <w:spacing w:after="0"/>
        <w:rPr>
          <w:rFonts w:ascii="Verdana" w:hAnsi="Verdana"/>
        </w:rPr>
      </w:pPr>
    </w:p>
    <w:p w:rsidR="005C1CD1" w:rsidRDefault="005C1CD1" w:rsidP="005C1CD1">
      <w:pPr>
        <w:rPr>
          <w:rFonts w:ascii="Verdana" w:hAnsi="Verdana"/>
        </w:rPr>
      </w:pPr>
      <w:r>
        <w:rPr>
          <w:rFonts w:ascii="Verdana" w:hAnsi="Verdana"/>
          <w:noProof/>
          <w:lang w:eastAsia="nl-BE"/>
        </w:rPr>
        <w:drawing>
          <wp:inline distT="0" distB="0" distL="0" distR="0">
            <wp:extent cx="2600325" cy="2073111"/>
            <wp:effectExtent l="1905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073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860" w:rsidRDefault="00C23054" w:rsidP="00F85C74">
      <w:pPr>
        <w:pStyle w:val="Lijstalinea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Leverbaar van </w:t>
      </w:r>
      <w:r w:rsidR="00BF571F">
        <w:rPr>
          <w:rFonts w:ascii="Verdana" w:hAnsi="Verdana"/>
        </w:rPr>
        <w:t>6Nm tem 50Nm</w:t>
      </w:r>
    </w:p>
    <w:p w:rsidR="00D67E0E" w:rsidRDefault="00D67E0E" w:rsidP="00F85C74">
      <w:pPr>
        <w:pStyle w:val="Lijstalinea"/>
        <w:ind w:left="0"/>
        <w:jc w:val="both"/>
        <w:rPr>
          <w:rFonts w:ascii="Verdana" w:hAnsi="Verdana"/>
        </w:rPr>
      </w:pPr>
    </w:p>
    <w:p w:rsidR="00D67E0E" w:rsidRDefault="00D67E0E" w:rsidP="00F85C74">
      <w:pPr>
        <w:pStyle w:val="Lijstalinea"/>
        <w:ind w:left="0"/>
        <w:jc w:val="both"/>
        <w:rPr>
          <w:rFonts w:ascii="Verdana" w:hAnsi="Verdana"/>
        </w:rPr>
      </w:pPr>
    </w:p>
    <w:p w:rsidR="00D67E0E" w:rsidRDefault="00D67E0E" w:rsidP="00F85C74">
      <w:pPr>
        <w:pStyle w:val="Lijstalinea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CD 59 buismotor</w:t>
      </w:r>
      <w:r w:rsidR="00BF571F">
        <w:rPr>
          <w:rFonts w:ascii="Verdana" w:hAnsi="Verdana"/>
        </w:rPr>
        <w:t xml:space="preserve"> (sterke standaard buismotor voor zware rolluiken)</w:t>
      </w:r>
    </w:p>
    <w:p w:rsidR="00D67E0E" w:rsidRDefault="00D67E0E" w:rsidP="00F85C74">
      <w:pPr>
        <w:pStyle w:val="Lijstalinea"/>
        <w:ind w:left="0"/>
        <w:jc w:val="both"/>
        <w:rPr>
          <w:rFonts w:ascii="Verdana" w:hAnsi="Verdana"/>
        </w:rPr>
      </w:pPr>
    </w:p>
    <w:p w:rsidR="00D67E0E" w:rsidRDefault="00D67E0E" w:rsidP="00F85C74">
      <w:pPr>
        <w:pStyle w:val="Lijstalinea"/>
        <w:ind w:left="0"/>
        <w:jc w:val="both"/>
        <w:rPr>
          <w:rFonts w:ascii="Verdana" w:hAnsi="Verdana"/>
        </w:rPr>
      </w:pPr>
      <w:r>
        <w:rPr>
          <w:rFonts w:ascii="Verdana" w:hAnsi="Verdana"/>
          <w:noProof/>
          <w:lang w:eastAsia="nl-BE"/>
        </w:rPr>
        <w:drawing>
          <wp:inline distT="0" distB="0" distL="0" distR="0">
            <wp:extent cx="2847975" cy="2162175"/>
            <wp:effectExtent l="19050" t="0" r="9525" b="0"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E0E" w:rsidRDefault="00D67E0E" w:rsidP="00F85C74">
      <w:pPr>
        <w:pStyle w:val="Lijstalinea"/>
        <w:ind w:left="0"/>
        <w:jc w:val="both"/>
        <w:rPr>
          <w:rFonts w:ascii="Verdana" w:hAnsi="Verdana"/>
        </w:rPr>
      </w:pPr>
    </w:p>
    <w:p w:rsidR="00BF571F" w:rsidRDefault="00C23054" w:rsidP="00F85C74">
      <w:pPr>
        <w:pStyle w:val="Lijstalinea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Leverbaar van</w:t>
      </w:r>
      <w:r w:rsidR="00BF571F">
        <w:rPr>
          <w:rFonts w:ascii="Verdana" w:hAnsi="Verdana"/>
        </w:rPr>
        <w:t xml:space="preserve"> 80Nm tem 120Nm</w:t>
      </w:r>
    </w:p>
    <w:p w:rsidR="00BF571F" w:rsidRDefault="00BF571F" w:rsidP="00BF571F">
      <w:pPr>
        <w:rPr>
          <w:rFonts w:ascii="Verdana" w:hAnsi="Verdana"/>
          <w:b/>
          <w:sz w:val="28"/>
          <w:szCs w:val="28"/>
        </w:rPr>
      </w:pPr>
      <w:r w:rsidRPr="005C1CD1">
        <w:rPr>
          <w:rFonts w:ascii="Verdana" w:hAnsi="Verdana"/>
          <w:b/>
          <w:sz w:val="28"/>
          <w:szCs w:val="28"/>
        </w:rPr>
        <w:t>STANDAARD motor</w:t>
      </w:r>
      <w:r>
        <w:rPr>
          <w:rFonts w:ascii="Verdana" w:hAnsi="Verdana"/>
          <w:b/>
          <w:sz w:val="28"/>
          <w:szCs w:val="28"/>
        </w:rPr>
        <w:t>en met noodhandbediening</w:t>
      </w:r>
    </w:p>
    <w:p w:rsidR="00BF571F" w:rsidRDefault="00BF571F" w:rsidP="00BF571F">
      <w:pPr>
        <w:rPr>
          <w:rFonts w:ascii="Verdana" w:hAnsi="Verdana"/>
        </w:rPr>
      </w:pPr>
      <w:r>
        <w:rPr>
          <w:rFonts w:ascii="Verdana" w:hAnsi="Verdana"/>
        </w:rPr>
        <w:t>Kenmerken :</w:t>
      </w:r>
    </w:p>
    <w:p w:rsidR="00BF571F" w:rsidRPr="00D67E0E" w:rsidRDefault="00BF571F" w:rsidP="00BF571F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Voedingsspanning en frequentie 230V / 50Hz.</w:t>
      </w:r>
    </w:p>
    <w:p w:rsidR="00BF571F" w:rsidRDefault="00BF571F" w:rsidP="00BF571F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Beschermingsklasse IP 44 (spatwaterdicht)</w:t>
      </w:r>
    </w:p>
    <w:p w:rsidR="00BF571F" w:rsidRDefault="00BF571F" w:rsidP="00BF571F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5 jaar garantie</w:t>
      </w:r>
    </w:p>
    <w:p w:rsidR="00BF571F" w:rsidRDefault="00BF571F" w:rsidP="00BF571F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Eenvoudige installatie en afstelling</w:t>
      </w:r>
    </w:p>
    <w:p w:rsidR="00BF571F" w:rsidRDefault="00BF571F" w:rsidP="00BF571F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Eindafstelling middels draaistiften</w:t>
      </w:r>
    </w:p>
    <w:p w:rsidR="00BF571F" w:rsidRDefault="00BF571F" w:rsidP="00BF571F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Voorzien van noodhandbediening</w:t>
      </w:r>
    </w:p>
    <w:p w:rsidR="00BF571F" w:rsidRDefault="00A44642" w:rsidP="00BF571F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M</w:t>
      </w:r>
      <w:r w:rsidR="00BF571F">
        <w:rPr>
          <w:rFonts w:ascii="Verdana" w:hAnsi="Verdana"/>
        </w:rPr>
        <w:t>et 3-meter 4-aderig wit VVF snoer</w:t>
      </w:r>
    </w:p>
    <w:p w:rsidR="00BF571F" w:rsidRDefault="00BF571F" w:rsidP="00BF571F">
      <w:pPr>
        <w:pStyle w:val="Lijstalinea"/>
        <w:rPr>
          <w:rFonts w:ascii="Verdana" w:hAnsi="Verdana"/>
        </w:rPr>
      </w:pPr>
    </w:p>
    <w:p w:rsidR="00BF571F" w:rsidRDefault="00BF571F" w:rsidP="00BF571F">
      <w:pPr>
        <w:pStyle w:val="Lijstalinea"/>
        <w:rPr>
          <w:rFonts w:ascii="Verdana" w:hAnsi="Verdana"/>
        </w:rPr>
      </w:pPr>
    </w:p>
    <w:p w:rsidR="00BF571F" w:rsidRDefault="00BF571F" w:rsidP="00BF571F">
      <w:pPr>
        <w:pStyle w:val="Lijstalinea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CDE 45 (</w:t>
      </w:r>
      <w:r w:rsidR="00F87A2F">
        <w:rPr>
          <w:rFonts w:ascii="Verdana" w:hAnsi="Verdana"/>
        </w:rPr>
        <w:t xml:space="preserve">standaard buismotor </w:t>
      </w:r>
      <w:r>
        <w:rPr>
          <w:rFonts w:ascii="Verdana" w:hAnsi="Verdana"/>
        </w:rPr>
        <w:t>met noodhandbediening)</w:t>
      </w:r>
    </w:p>
    <w:p w:rsidR="00BF571F" w:rsidRDefault="00BF571F" w:rsidP="00F85C74">
      <w:pPr>
        <w:pStyle w:val="Lijstalinea"/>
        <w:ind w:left="0"/>
        <w:jc w:val="both"/>
        <w:rPr>
          <w:rFonts w:ascii="Verdana" w:hAnsi="Verdana"/>
        </w:rPr>
      </w:pPr>
    </w:p>
    <w:p w:rsidR="00D67E0E" w:rsidRDefault="00BF571F" w:rsidP="00F85C74">
      <w:pPr>
        <w:pStyle w:val="Lijstalinea"/>
        <w:ind w:left="0"/>
        <w:jc w:val="both"/>
        <w:rPr>
          <w:rFonts w:ascii="Verdana" w:hAnsi="Verdana"/>
        </w:rPr>
      </w:pPr>
      <w:r>
        <w:rPr>
          <w:rFonts w:ascii="Verdana" w:hAnsi="Verdana"/>
          <w:noProof/>
          <w:lang w:eastAsia="nl-BE"/>
        </w:rPr>
        <w:drawing>
          <wp:inline distT="0" distB="0" distL="0" distR="0">
            <wp:extent cx="2695575" cy="2105025"/>
            <wp:effectExtent l="19050" t="0" r="9525" b="0"/>
            <wp:docPr id="6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71F" w:rsidRDefault="00BF571F" w:rsidP="00BF571F">
      <w:pPr>
        <w:pStyle w:val="Lijstalinea"/>
        <w:ind w:left="0"/>
        <w:jc w:val="both"/>
        <w:rPr>
          <w:rFonts w:ascii="Verdana" w:hAnsi="Verdana"/>
        </w:rPr>
      </w:pPr>
    </w:p>
    <w:p w:rsidR="00BF571F" w:rsidRDefault="00BF571F" w:rsidP="00BF571F">
      <w:pPr>
        <w:pStyle w:val="Lijstalinea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Leverbaar in 40Nm en 50Nm</w:t>
      </w:r>
    </w:p>
    <w:p w:rsidR="00BF571F" w:rsidRDefault="00BF571F" w:rsidP="00BF571F">
      <w:pPr>
        <w:pStyle w:val="Lijstalinea"/>
        <w:ind w:left="0"/>
        <w:jc w:val="both"/>
        <w:rPr>
          <w:rFonts w:ascii="Verdana" w:hAnsi="Verdana"/>
        </w:rPr>
      </w:pPr>
    </w:p>
    <w:p w:rsidR="00BF571F" w:rsidRDefault="00BF571F" w:rsidP="00BF571F">
      <w:pPr>
        <w:pStyle w:val="Lijstalinea"/>
        <w:ind w:left="0"/>
        <w:jc w:val="both"/>
        <w:rPr>
          <w:rFonts w:ascii="Verdana" w:hAnsi="Verdana"/>
        </w:rPr>
      </w:pPr>
    </w:p>
    <w:p w:rsidR="00BF571F" w:rsidRDefault="00F87A2F" w:rsidP="00F85C74">
      <w:pPr>
        <w:pStyle w:val="Lijstalinea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CDE 59 (sterke standaard buismotor met noodhandbediening)</w:t>
      </w:r>
    </w:p>
    <w:p w:rsidR="00F87A2F" w:rsidRDefault="00F87A2F" w:rsidP="00F85C74">
      <w:pPr>
        <w:pStyle w:val="Lijstalinea"/>
        <w:ind w:left="0"/>
        <w:jc w:val="both"/>
        <w:rPr>
          <w:rFonts w:ascii="Verdana" w:hAnsi="Verdana"/>
        </w:rPr>
      </w:pPr>
    </w:p>
    <w:p w:rsidR="00F87A2F" w:rsidRDefault="00F87A2F" w:rsidP="00F85C74">
      <w:pPr>
        <w:pStyle w:val="Lijstalinea"/>
        <w:ind w:left="0"/>
        <w:jc w:val="both"/>
        <w:rPr>
          <w:rFonts w:ascii="Verdana" w:hAnsi="Verdana"/>
        </w:rPr>
      </w:pPr>
      <w:r>
        <w:rPr>
          <w:rFonts w:ascii="Verdana" w:hAnsi="Verdana"/>
          <w:noProof/>
          <w:lang w:eastAsia="nl-BE"/>
        </w:rPr>
        <w:drawing>
          <wp:inline distT="0" distB="0" distL="0" distR="0">
            <wp:extent cx="2695575" cy="2105025"/>
            <wp:effectExtent l="19050" t="0" r="9525" b="0"/>
            <wp:docPr id="7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A2F" w:rsidRDefault="00F87A2F" w:rsidP="00F85C74">
      <w:pPr>
        <w:pStyle w:val="Lijstalinea"/>
        <w:ind w:left="0"/>
        <w:jc w:val="both"/>
        <w:rPr>
          <w:rFonts w:ascii="Verdana" w:hAnsi="Verdana"/>
        </w:rPr>
      </w:pPr>
    </w:p>
    <w:p w:rsidR="00F87A2F" w:rsidRDefault="00F87A2F" w:rsidP="00F85C74">
      <w:pPr>
        <w:pStyle w:val="Lijstalinea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Leverbaar in 80Nm, 100Nm en 120Nm</w:t>
      </w:r>
    </w:p>
    <w:p w:rsidR="00FE38F6" w:rsidRDefault="00FE38F6" w:rsidP="00F85C74">
      <w:pPr>
        <w:pStyle w:val="Lijstalinea"/>
        <w:ind w:left="0"/>
        <w:jc w:val="both"/>
        <w:rPr>
          <w:rFonts w:ascii="Verdana" w:hAnsi="Verdana"/>
        </w:rPr>
      </w:pPr>
    </w:p>
    <w:p w:rsidR="001D3AE2" w:rsidRDefault="001D3AE2" w:rsidP="001D3AE2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Motor bediend met schakelaar en voorzien van obstakeldetectie</w:t>
      </w:r>
    </w:p>
    <w:p w:rsidR="001D3AE2" w:rsidRDefault="001D3AE2" w:rsidP="001D3AE2">
      <w:pPr>
        <w:rPr>
          <w:rFonts w:ascii="Verdana" w:hAnsi="Verdana"/>
        </w:rPr>
      </w:pPr>
      <w:r>
        <w:rPr>
          <w:rFonts w:ascii="Verdana" w:hAnsi="Verdana"/>
        </w:rPr>
        <w:t>Kenmerken :</w:t>
      </w:r>
    </w:p>
    <w:p w:rsidR="001D3AE2" w:rsidRPr="00D67E0E" w:rsidRDefault="001D3AE2" w:rsidP="001D3AE2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Voedingsspanning en frequentie 230V / 50Hz.</w:t>
      </w:r>
    </w:p>
    <w:p w:rsidR="001D3AE2" w:rsidRDefault="001D3AE2" w:rsidP="001D3AE2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Beschermingsklasse IP 44 (spatwaterdicht)</w:t>
      </w:r>
    </w:p>
    <w:p w:rsidR="001D3AE2" w:rsidRDefault="001D3AE2" w:rsidP="001D3AE2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5 jaar garantie</w:t>
      </w:r>
    </w:p>
    <w:p w:rsidR="001D3AE2" w:rsidRDefault="001D3AE2" w:rsidP="001D3AE2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Eenvoudige installatie en afstelling via schakelaar</w:t>
      </w:r>
    </w:p>
    <w:p w:rsidR="001D3AE2" w:rsidRDefault="001D3AE2" w:rsidP="001D3AE2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Voor producten met mechanische aanslag</w:t>
      </w:r>
    </w:p>
    <w:p w:rsidR="001D3AE2" w:rsidRDefault="001D3AE2" w:rsidP="001D3AE2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Kan parallel geschakeld worden</w:t>
      </w:r>
    </w:p>
    <w:p w:rsidR="001D3AE2" w:rsidRDefault="001D3AE2" w:rsidP="001D3AE2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Met 3-meter 4-aderig wit VVF snoer</w:t>
      </w:r>
    </w:p>
    <w:p w:rsidR="001D3AE2" w:rsidRDefault="001D3AE2" w:rsidP="001D3AE2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Motor is voorzien van obstakel detectie in op- en neerrichting</w:t>
      </w:r>
    </w:p>
    <w:p w:rsidR="001D3AE2" w:rsidRPr="001D3AE2" w:rsidRDefault="001D3AE2" w:rsidP="006A44A0">
      <w:pPr>
        <w:spacing w:after="0"/>
        <w:rPr>
          <w:rFonts w:ascii="Verdana" w:hAnsi="Verdana"/>
        </w:rPr>
      </w:pPr>
    </w:p>
    <w:p w:rsidR="00FE38F6" w:rsidRDefault="00FE38F6" w:rsidP="00F85C74">
      <w:pPr>
        <w:pStyle w:val="Lijstalinea"/>
        <w:ind w:left="0"/>
        <w:jc w:val="both"/>
        <w:rPr>
          <w:rFonts w:ascii="Verdana" w:hAnsi="Verdana"/>
        </w:rPr>
      </w:pPr>
    </w:p>
    <w:p w:rsidR="006A44A0" w:rsidRDefault="006A44A0" w:rsidP="00F85C74">
      <w:pPr>
        <w:pStyle w:val="Lijstalinea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ASA LP&amp;P</w:t>
      </w:r>
      <w:r w:rsidR="001554C3">
        <w:rPr>
          <w:rFonts w:ascii="Verdana" w:hAnsi="Verdana"/>
        </w:rPr>
        <w:t xml:space="preserve"> </w:t>
      </w:r>
    </w:p>
    <w:p w:rsidR="006A44A0" w:rsidRDefault="006A44A0" w:rsidP="00F85C74">
      <w:pPr>
        <w:pStyle w:val="Lijstalinea"/>
        <w:ind w:left="0"/>
        <w:jc w:val="both"/>
        <w:rPr>
          <w:rFonts w:ascii="Verdana" w:hAnsi="Verdana"/>
        </w:rPr>
      </w:pPr>
    </w:p>
    <w:p w:rsidR="006A44A0" w:rsidRDefault="006A44A0" w:rsidP="00F85C74">
      <w:pPr>
        <w:pStyle w:val="Lijstalinea"/>
        <w:ind w:left="0"/>
        <w:jc w:val="both"/>
        <w:rPr>
          <w:rFonts w:ascii="Verdana" w:hAnsi="Verdana"/>
        </w:rPr>
      </w:pPr>
      <w:r>
        <w:rPr>
          <w:rFonts w:ascii="Verdana" w:hAnsi="Verdana"/>
          <w:noProof/>
          <w:lang w:eastAsia="nl-BE"/>
        </w:rPr>
        <w:drawing>
          <wp:inline distT="0" distB="0" distL="0" distR="0">
            <wp:extent cx="2657475" cy="2105025"/>
            <wp:effectExtent l="19050" t="0" r="9525" b="0"/>
            <wp:docPr id="8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4A0" w:rsidRDefault="006A44A0" w:rsidP="00F85C74">
      <w:pPr>
        <w:pStyle w:val="Lijstalinea"/>
        <w:ind w:left="0"/>
        <w:jc w:val="both"/>
        <w:rPr>
          <w:rFonts w:ascii="Verdana" w:hAnsi="Verdana"/>
        </w:rPr>
      </w:pPr>
    </w:p>
    <w:p w:rsidR="006A44A0" w:rsidRDefault="006A44A0" w:rsidP="006A44A0">
      <w:pPr>
        <w:pStyle w:val="Lijstalinea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Leverbaar van 6Nm tem 40Nm</w:t>
      </w:r>
    </w:p>
    <w:p w:rsidR="006A44A0" w:rsidRDefault="006A44A0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6A44A0" w:rsidRDefault="006A44A0" w:rsidP="006A44A0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Motoren met afstandsbediening</w:t>
      </w:r>
    </w:p>
    <w:p w:rsidR="006A44A0" w:rsidRDefault="006A44A0" w:rsidP="006A44A0">
      <w:pPr>
        <w:rPr>
          <w:rFonts w:ascii="Verdana" w:hAnsi="Verdana"/>
        </w:rPr>
      </w:pPr>
      <w:r>
        <w:rPr>
          <w:rFonts w:ascii="Verdana" w:hAnsi="Verdana"/>
        </w:rPr>
        <w:t>Kenmerken :</w:t>
      </w:r>
    </w:p>
    <w:p w:rsidR="006A44A0" w:rsidRPr="00D67E0E" w:rsidRDefault="006A44A0" w:rsidP="006A44A0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Voedingsspanning en frequentie 230V / 50Hz.</w:t>
      </w:r>
    </w:p>
    <w:p w:rsidR="006A44A0" w:rsidRDefault="006A44A0" w:rsidP="006A44A0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Beschermingsklasse IP 44 (spatwaterdicht)</w:t>
      </w:r>
    </w:p>
    <w:p w:rsidR="006A44A0" w:rsidRDefault="006A44A0" w:rsidP="006A44A0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5 jaar garantie</w:t>
      </w:r>
    </w:p>
    <w:p w:rsidR="006A44A0" w:rsidRDefault="006A44A0" w:rsidP="006A44A0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Eenvoudige installatie en afstelling</w:t>
      </w:r>
    </w:p>
    <w:p w:rsidR="00586B98" w:rsidRDefault="00586B98" w:rsidP="006A44A0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Draadloos te bedienen en af te stellen</w:t>
      </w:r>
    </w:p>
    <w:p w:rsidR="006A44A0" w:rsidRDefault="006A44A0" w:rsidP="006A44A0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Met </w:t>
      </w:r>
      <w:r w:rsidR="00586B98">
        <w:rPr>
          <w:rFonts w:ascii="Verdana" w:hAnsi="Verdana"/>
        </w:rPr>
        <w:t>5</w:t>
      </w:r>
      <w:r>
        <w:rPr>
          <w:rFonts w:ascii="Verdana" w:hAnsi="Verdana"/>
        </w:rPr>
        <w:t xml:space="preserve">-meter </w:t>
      </w:r>
      <w:r w:rsidR="00586B98">
        <w:rPr>
          <w:rFonts w:ascii="Verdana" w:hAnsi="Verdana"/>
        </w:rPr>
        <w:t>3</w:t>
      </w:r>
      <w:r>
        <w:rPr>
          <w:rFonts w:ascii="Verdana" w:hAnsi="Verdana"/>
        </w:rPr>
        <w:t>-aderig wit VVF snoer</w:t>
      </w:r>
    </w:p>
    <w:p w:rsidR="006A44A0" w:rsidRDefault="006A44A0" w:rsidP="00F85C74">
      <w:pPr>
        <w:pStyle w:val="Lijstalinea"/>
        <w:ind w:left="0"/>
        <w:jc w:val="both"/>
        <w:rPr>
          <w:rFonts w:ascii="Verdana" w:hAnsi="Verdana"/>
        </w:rPr>
      </w:pPr>
    </w:p>
    <w:p w:rsidR="00586B98" w:rsidRDefault="00586B98" w:rsidP="00F85C74">
      <w:pPr>
        <w:pStyle w:val="Lijstalinea"/>
        <w:ind w:left="0"/>
        <w:jc w:val="both"/>
        <w:rPr>
          <w:rFonts w:ascii="Verdana" w:hAnsi="Verdana"/>
        </w:rPr>
      </w:pPr>
    </w:p>
    <w:p w:rsidR="00586B98" w:rsidRDefault="00586B98" w:rsidP="00F85C74">
      <w:pPr>
        <w:pStyle w:val="Lijstalinea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ASA ETR 45</w:t>
      </w:r>
      <w:r w:rsidR="00A44642">
        <w:rPr>
          <w:rFonts w:ascii="Verdana" w:hAnsi="Verdana"/>
        </w:rPr>
        <w:t xml:space="preserve"> (buismotor met geïntegreerde radio ontvanger)</w:t>
      </w:r>
    </w:p>
    <w:p w:rsidR="00586B98" w:rsidRDefault="00586B98" w:rsidP="00F85C74">
      <w:pPr>
        <w:pStyle w:val="Lijstalinea"/>
        <w:ind w:left="0"/>
        <w:jc w:val="both"/>
        <w:rPr>
          <w:rFonts w:ascii="Verdana" w:hAnsi="Verdana"/>
        </w:rPr>
      </w:pPr>
    </w:p>
    <w:p w:rsidR="00586B98" w:rsidRDefault="00586B98" w:rsidP="00F85C74">
      <w:pPr>
        <w:pStyle w:val="Lijstalinea"/>
        <w:ind w:left="0"/>
        <w:jc w:val="both"/>
        <w:rPr>
          <w:rFonts w:ascii="Verdana" w:hAnsi="Verdana"/>
        </w:rPr>
      </w:pPr>
      <w:r>
        <w:rPr>
          <w:rFonts w:ascii="Verdana" w:hAnsi="Verdana"/>
          <w:noProof/>
          <w:lang w:eastAsia="nl-BE"/>
        </w:rPr>
        <w:drawing>
          <wp:inline distT="0" distB="0" distL="0" distR="0">
            <wp:extent cx="2657475" cy="2133600"/>
            <wp:effectExtent l="19050" t="0" r="9525" b="0"/>
            <wp:docPr id="10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B98" w:rsidRDefault="00586B98" w:rsidP="00F85C74">
      <w:pPr>
        <w:pStyle w:val="Lijstalinea"/>
        <w:ind w:left="0"/>
        <w:jc w:val="both"/>
        <w:rPr>
          <w:rFonts w:ascii="Verdana" w:hAnsi="Verdana"/>
        </w:rPr>
      </w:pPr>
    </w:p>
    <w:p w:rsidR="00586B98" w:rsidRDefault="00586B98" w:rsidP="00F85C74">
      <w:pPr>
        <w:pStyle w:val="Lijstalinea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Leverbaar van 10Nm tem 50Nm</w:t>
      </w:r>
    </w:p>
    <w:p w:rsidR="0017730A" w:rsidRDefault="0017730A" w:rsidP="00F85C74">
      <w:pPr>
        <w:pStyle w:val="Lijstalinea"/>
        <w:ind w:left="0"/>
        <w:jc w:val="both"/>
        <w:rPr>
          <w:rFonts w:ascii="Verdana" w:hAnsi="Verdana"/>
        </w:rPr>
      </w:pPr>
    </w:p>
    <w:p w:rsidR="008B2623" w:rsidRDefault="008B2623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8B2623" w:rsidRDefault="008B2623" w:rsidP="008B2623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Overzicht van alle ASA ETR handzenders en bedieningen</w:t>
      </w:r>
    </w:p>
    <w:p w:rsidR="008B2623" w:rsidRDefault="008B2623" w:rsidP="008B2623">
      <w:pPr>
        <w:pStyle w:val="Lijstalinea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Handzender Elegance-1  / 1</w:t>
      </w:r>
      <w:r w:rsidR="007A7DD9">
        <w:rPr>
          <w:rFonts w:ascii="Verdana" w:hAnsi="Verdana"/>
        </w:rPr>
        <w:t>-</w:t>
      </w:r>
      <w:r>
        <w:rPr>
          <w:rFonts w:ascii="Verdana" w:hAnsi="Verdana"/>
        </w:rPr>
        <w:t>kanaals 12V</w:t>
      </w:r>
    </w:p>
    <w:p w:rsidR="008B2623" w:rsidRDefault="008B2623" w:rsidP="008B2623">
      <w:pPr>
        <w:pStyle w:val="Lijstalinea"/>
        <w:ind w:left="0"/>
        <w:jc w:val="both"/>
        <w:rPr>
          <w:rFonts w:ascii="Verdana" w:hAnsi="Verdana"/>
        </w:rPr>
      </w:pPr>
    </w:p>
    <w:p w:rsidR="008B2623" w:rsidRDefault="008B2623" w:rsidP="008B2623">
      <w:pPr>
        <w:pStyle w:val="Lijstalinea"/>
        <w:ind w:left="0"/>
        <w:jc w:val="both"/>
        <w:rPr>
          <w:rFonts w:ascii="Verdana" w:hAnsi="Verdana"/>
        </w:rPr>
      </w:pPr>
      <w:r>
        <w:rPr>
          <w:rFonts w:ascii="Verdana" w:hAnsi="Verdana"/>
          <w:noProof/>
          <w:lang w:eastAsia="nl-BE"/>
        </w:rPr>
        <w:drawing>
          <wp:inline distT="0" distB="0" distL="0" distR="0">
            <wp:extent cx="761072" cy="1095375"/>
            <wp:effectExtent l="19050" t="0" r="928" b="0"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72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30A" w:rsidRDefault="0017730A" w:rsidP="00F85C74">
      <w:pPr>
        <w:pStyle w:val="Lijstalinea"/>
        <w:ind w:left="0"/>
        <w:jc w:val="both"/>
        <w:rPr>
          <w:rFonts w:ascii="Verdana" w:hAnsi="Verdana"/>
        </w:rPr>
      </w:pPr>
    </w:p>
    <w:p w:rsidR="008B2623" w:rsidRDefault="008B2623" w:rsidP="00F85C74">
      <w:pPr>
        <w:pStyle w:val="Lijstalinea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Met een 1-kanaalszender kun je 1 signaal uitzenden.  Dit signaal kun je koppelen aan 1 rolluik of screen</w:t>
      </w:r>
    </w:p>
    <w:p w:rsidR="008B2623" w:rsidRDefault="008B2623" w:rsidP="00F85C74">
      <w:pPr>
        <w:pStyle w:val="Lijstalinea"/>
        <w:ind w:left="0"/>
        <w:jc w:val="both"/>
        <w:rPr>
          <w:rFonts w:ascii="Verdana" w:hAnsi="Verdana"/>
        </w:rPr>
      </w:pPr>
    </w:p>
    <w:p w:rsidR="008B2623" w:rsidRDefault="008B2623" w:rsidP="00F85C74">
      <w:pPr>
        <w:pStyle w:val="Lijstalinea"/>
        <w:ind w:left="0"/>
        <w:jc w:val="both"/>
        <w:rPr>
          <w:rFonts w:ascii="Verdana" w:hAnsi="Verdana"/>
        </w:rPr>
      </w:pPr>
    </w:p>
    <w:p w:rsidR="008B2623" w:rsidRDefault="008B2623" w:rsidP="00F85C74">
      <w:pPr>
        <w:pStyle w:val="Lijstalinea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Handzender Elegance-4 / 4</w:t>
      </w:r>
      <w:r w:rsidR="007A7DD9">
        <w:rPr>
          <w:rFonts w:ascii="Verdana" w:hAnsi="Verdana"/>
        </w:rPr>
        <w:t>-</w:t>
      </w:r>
      <w:r>
        <w:rPr>
          <w:rFonts w:ascii="Verdana" w:hAnsi="Verdana"/>
        </w:rPr>
        <w:t>kanaals 12V</w:t>
      </w:r>
    </w:p>
    <w:p w:rsidR="008B2623" w:rsidRDefault="008B2623" w:rsidP="00F85C74">
      <w:pPr>
        <w:pStyle w:val="Lijstalinea"/>
        <w:ind w:left="0"/>
        <w:jc w:val="both"/>
        <w:rPr>
          <w:rFonts w:ascii="Verdana" w:hAnsi="Verdana"/>
        </w:rPr>
      </w:pPr>
    </w:p>
    <w:p w:rsidR="008B2623" w:rsidRDefault="008B2623" w:rsidP="00F85C74">
      <w:pPr>
        <w:pStyle w:val="Lijstalinea"/>
        <w:ind w:left="0"/>
        <w:jc w:val="both"/>
        <w:rPr>
          <w:rFonts w:ascii="Verdana" w:hAnsi="Verdana"/>
        </w:rPr>
      </w:pPr>
      <w:r>
        <w:rPr>
          <w:rFonts w:ascii="Verdana" w:hAnsi="Verdana"/>
          <w:noProof/>
          <w:lang w:eastAsia="nl-BE"/>
        </w:rPr>
        <w:drawing>
          <wp:inline distT="0" distB="0" distL="0" distR="0">
            <wp:extent cx="647700" cy="1124578"/>
            <wp:effectExtent l="19050" t="0" r="0" b="0"/>
            <wp:docPr id="9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124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623" w:rsidRDefault="008B2623" w:rsidP="00F85C74">
      <w:pPr>
        <w:pStyle w:val="Lijstalinea"/>
        <w:ind w:left="0"/>
        <w:jc w:val="both"/>
        <w:rPr>
          <w:rFonts w:ascii="Verdana" w:hAnsi="Verdana"/>
        </w:rPr>
      </w:pPr>
    </w:p>
    <w:p w:rsidR="008B2623" w:rsidRDefault="008B2623" w:rsidP="00F85C74">
      <w:pPr>
        <w:pStyle w:val="Lijstalinea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Met een 4-kanaalszender of </w:t>
      </w:r>
      <w:proofErr w:type="spellStart"/>
      <w:r>
        <w:rPr>
          <w:rFonts w:ascii="Verdana" w:hAnsi="Verdana"/>
        </w:rPr>
        <w:t>meerkanaals</w:t>
      </w:r>
      <w:proofErr w:type="spellEnd"/>
      <w:r>
        <w:rPr>
          <w:rFonts w:ascii="Verdana" w:hAnsi="Verdana"/>
        </w:rPr>
        <w:t xml:space="preserve"> zender kun je tussen verschillende kanalen switchen. Elk afzonderlijk kanaal kan dan weer dienen om 1 motor of meerdere tegelijk te bedienen.</w:t>
      </w:r>
    </w:p>
    <w:p w:rsidR="008B2623" w:rsidRDefault="008B2623" w:rsidP="00F85C74">
      <w:pPr>
        <w:pStyle w:val="Lijstalinea"/>
        <w:ind w:left="0"/>
        <w:jc w:val="both"/>
        <w:rPr>
          <w:rFonts w:ascii="Verdana" w:hAnsi="Verdana"/>
        </w:rPr>
      </w:pPr>
    </w:p>
    <w:p w:rsidR="008B2623" w:rsidRDefault="008B2623" w:rsidP="00F85C74">
      <w:pPr>
        <w:pStyle w:val="Lijstalinea"/>
        <w:ind w:left="0"/>
        <w:jc w:val="both"/>
        <w:rPr>
          <w:rFonts w:ascii="Verdana" w:hAnsi="Verdana"/>
        </w:rPr>
      </w:pPr>
    </w:p>
    <w:p w:rsidR="00164F8E" w:rsidRDefault="00164F8E" w:rsidP="00F85C74">
      <w:pPr>
        <w:pStyle w:val="Lijstalinea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Wandzender </w:t>
      </w:r>
      <w:proofErr w:type="spellStart"/>
      <w:r>
        <w:rPr>
          <w:rFonts w:ascii="Verdana" w:hAnsi="Verdana"/>
        </w:rPr>
        <w:t>Elegance</w:t>
      </w:r>
      <w:proofErr w:type="spellEnd"/>
    </w:p>
    <w:p w:rsidR="007A7DD9" w:rsidRDefault="007A7DD9" w:rsidP="00F85C74">
      <w:pPr>
        <w:pStyle w:val="Lijstalinea"/>
        <w:ind w:left="0"/>
        <w:jc w:val="both"/>
        <w:rPr>
          <w:rFonts w:ascii="Verdana" w:hAnsi="Verdana"/>
        </w:rPr>
      </w:pPr>
    </w:p>
    <w:p w:rsidR="007A7DD9" w:rsidRDefault="007A7DD9" w:rsidP="00F85C74">
      <w:pPr>
        <w:pStyle w:val="Lijstalinea"/>
        <w:ind w:left="0"/>
        <w:jc w:val="both"/>
        <w:rPr>
          <w:rFonts w:ascii="Verdana" w:hAnsi="Verdana"/>
        </w:rPr>
      </w:pPr>
      <w:r>
        <w:rPr>
          <w:rFonts w:ascii="Verdana" w:hAnsi="Verdana"/>
          <w:noProof/>
          <w:lang w:eastAsia="nl-BE"/>
        </w:rPr>
        <w:drawing>
          <wp:inline distT="0" distB="0" distL="0" distR="0">
            <wp:extent cx="1095375" cy="1133475"/>
            <wp:effectExtent l="19050" t="0" r="9525" b="0"/>
            <wp:docPr id="11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DD9" w:rsidRDefault="007A7DD9" w:rsidP="00F85C74">
      <w:pPr>
        <w:pStyle w:val="Lijstalinea"/>
        <w:ind w:left="0"/>
        <w:jc w:val="both"/>
        <w:rPr>
          <w:rFonts w:ascii="Verdana" w:hAnsi="Verdana"/>
        </w:rPr>
      </w:pPr>
    </w:p>
    <w:p w:rsidR="007A7DD9" w:rsidRDefault="007A7DD9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7A7DD9" w:rsidRDefault="007A7DD9" w:rsidP="00F85C74">
      <w:pPr>
        <w:pStyle w:val="Lijstalinea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Handzender Elegance-16 / 16-kanaals 12V</w:t>
      </w:r>
    </w:p>
    <w:p w:rsidR="007A7DD9" w:rsidRDefault="007A7DD9" w:rsidP="00F85C74">
      <w:pPr>
        <w:pStyle w:val="Lijstalinea"/>
        <w:ind w:left="0"/>
        <w:jc w:val="both"/>
        <w:rPr>
          <w:rFonts w:ascii="Verdana" w:hAnsi="Verdana"/>
        </w:rPr>
      </w:pPr>
    </w:p>
    <w:p w:rsidR="007A7DD9" w:rsidRDefault="007A7DD9" w:rsidP="00F85C74">
      <w:pPr>
        <w:pStyle w:val="Lijstalinea"/>
        <w:ind w:left="0"/>
        <w:jc w:val="both"/>
        <w:rPr>
          <w:rFonts w:ascii="Verdana" w:hAnsi="Verdana"/>
        </w:rPr>
      </w:pPr>
      <w:r>
        <w:rPr>
          <w:rFonts w:ascii="Verdana" w:hAnsi="Verdana"/>
          <w:noProof/>
          <w:lang w:eastAsia="nl-BE"/>
        </w:rPr>
        <w:drawing>
          <wp:inline distT="0" distB="0" distL="0" distR="0">
            <wp:extent cx="828675" cy="1590675"/>
            <wp:effectExtent l="19050" t="0" r="9525" b="0"/>
            <wp:docPr id="12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DD9" w:rsidRDefault="007A7DD9" w:rsidP="00F85C74">
      <w:pPr>
        <w:pStyle w:val="Lijstalinea"/>
        <w:ind w:left="0"/>
        <w:jc w:val="both"/>
        <w:rPr>
          <w:rFonts w:ascii="Verdana" w:hAnsi="Verdana"/>
        </w:rPr>
      </w:pPr>
    </w:p>
    <w:p w:rsidR="007A7DD9" w:rsidRDefault="007A7DD9" w:rsidP="00F85C74">
      <w:pPr>
        <w:pStyle w:val="Lijstalinea"/>
        <w:ind w:left="0"/>
        <w:jc w:val="both"/>
        <w:rPr>
          <w:rFonts w:ascii="Verdana" w:hAnsi="Verdana"/>
        </w:rPr>
      </w:pPr>
    </w:p>
    <w:p w:rsidR="007A7DD9" w:rsidRDefault="007A7DD9" w:rsidP="00F85C74">
      <w:pPr>
        <w:pStyle w:val="Lijstalinea"/>
        <w:ind w:left="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Tim-er</w:t>
      </w:r>
      <w:proofErr w:type="spellEnd"/>
      <w:r>
        <w:rPr>
          <w:rFonts w:ascii="Verdana" w:hAnsi="Verdana"/>
        </w:rPr>
        <w:t xml:space="preserve"> tijdklok</w:t>
      </w:r>
    </w:p>
    <w:p w:rsidR="007A7DD9" w:rsidRDefault="007A7DD9" w:rsidP="00F85C74">
      <w:pPr>
        <w:pStyle w:val="Lijstalinea"/>
        <w:ind w:left="0"/>
        <w:jc w:val="both"/>
        <w:rPr>
          <w:rFonts w:ascii="Verdana" w:hAnsi="Verdana"/>
        </w:rPr>
      </w:pPr>
    </w:p>
    <w:p w:rsidR="007A7DD9" w:rsidRDefault="007A7DD9" w:rsidP="00F85C74">
      <w:pPr>
        <w:pStyle w:val="Lijstalinea"/>
        <w:ind w:left="0"/>
        <w:jc w:val="both"/>
        <w:rPr>
          <w:rFonts w:ascii="Verdana" w:hAnsi="Verdana"/>
        </w:rPr>
      </w:pPr>
      <w:r>
        <w:rPr>
          <w:rFonts w:ascii="Verdana" w:hAnsi="Verdana"/>
          <w:noProof/>
          <w:lang w:eastAsia="nl-BE"/>
        </w:rPr>
        <w:drawing>
          <wp:inline distT="0" distB="0" distL="0" distR="0">
            <wp:extent cx="1323975" cy="1428750"/>
            <wp:effectExtent l="19050" t="0" r="9525" b="0"/>
            <wp:docPr id="13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DD9" w:rsidRDefault="007A7DD9" w:rsidP="00F85C74">
      <w:pPr>
        <w:pStyle w:val="Lijstalinea"/>
        <w:ind w:left="0"/>
        <w:jc w:val="both"/>
        <w:rPr>
          <w:rFonts w:ascii="Verdana" w:hAnsi="Verdana"/>
        </w:rPr>
      </w:pPr>
    </w:p>
    <w:p w:rsidR="007A7DD9" w:rsidRDefault="007A7DD9" w:rsidP="00F85C74">
      <w:pPr>
        <w:pStyle w:val="Lijstalinea"/>
        <w:ind w:left="0"/>
        <w:jc w:val="both"/>
        <w:rPr>
          <w:rFonts w:ascii="Verdana" w:hAnsi="Verdana"/>
        </w:rPr>
      </w:pPr>
    </w:p>
    <w:p w:rsidR="007A7DD9" w:rsidRDefault="007A7DD9" w:rsidP="00F85C74">
      <w:pPr>
        <w:pStyle w:val="Lijstalinea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Multi-timer</w:t>
      </w:r>
    </w:p>
    <w:p w:rsidR="007A7DD9" w:rsidRDefault="007A7DD9" w:rsidP="00F85C74">
      <w:pPr>
        <w:pStyle w:val="Lijstalinea"/>
        <w:ind w:left="0"/>
        <w:jc w:val="both"/>
        <w:rPr>
          <w:rFonts w:ascii="Verdana" w:hAnsi="Verdana"/>
        </w:rPr>
      </w:pPr>
    </w:p>
    <w:p w:rsidR="007A7DD9" w:rsidRDefault="007A7DD9" w:rsidP="00F85C74">
      <w:pPr>
        <w:pStyle w:val="Lijstalinea"/>
        <w:ind w:left="0"/>
        <w:jc w:val="both"/>
        <w:rPr>
          <w:rFonts w:ascii="Verdana" w:hAnsi="Verdana"/>
        </w:rPr>
      </w:pPr>
      <w:r>
        <w:rPr>
          <w:rFonts w:ascii="Verdana" w:hAnsi="Verdana"/>
          <w:noProof/>
          <w:lang w:eastAsia="nl-BE"/>
        </w:rPr>
        <w:drawing>
          <wp:inline distT="0" distB="0" distL="0" distR="0">
            <wp:extent cx="676275" cy="1571625"/>
            <wp:effectExtent l="19050" t="0" r="9525" b="0"/>
            <wp:docPr id="14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DD9" w:rsidRDefault="007A7DD9" w:rsidP="00F85C74">
      <w:pPr>
        <w:pStyle w:val="Lijstalinea"/>
        <w:ind w:left="0"/>
        <w:jc w:val="both"/>
        <w:rPr>
          <w:rFonts w:ascii="Verdana" w:hAnsi="Verdana"/>
        </w:rPr>
      </w:pPr>
    </w:p>
    <w:p w:rsidR="0024513A" w:rsidRDefault="007F538F" w:rsidP="00625F15">
      <w:pPr>
        <w:pStyle w:val="Lijstalinea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6-kanaals 12V</w:t>
      </w:r>
    </w:p>
    <w:p w:rsidR="007F538F" w:rsidRDefault="007E1A84" w:rsidP="00625F15">
      <w:pPr>
        <w:pStyle w:val="Lijstalinea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De </w:t>
      </w:r>
      <w:r w:rsidR="007F538F">
        <w:rPr>
          <w:rFonts w:ascii="Verdana" w:hAnsi="Verdana"/>
        </w:rPr>
        <w:t>schakeltijden kunnen voor iedere dag van de week ander geprogrammeerd worden.</w:t>
      </w:r>
    </w:p>
    <w:p w:rsidR="007F538F" w:rsidRDefault="007F538F" w:rsidP="00625F15">
      <w:pPr>
        <w:pStyle w:val="Lijstalinea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Inschakelbare toevalsgenerator</w:t>
      </w:r>
    </w:p>
    <w:p w:rsidR="007F538F" w:rsidRDefault="007F538F" w:rsidP="00625F15">
      <w:pPr>
        <w:pStyle w:val="Lijstalinea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Cosmic </w:t>
      </w:r>
      <w:proofErr w:type="spellStart"/>
      <w:r>
        <w:rPr>
          <w:rFonts w:ascii="Verdana" w:hAnsi="Verdana"/>
        </w:rPr>
        <w:t>pogramma</w:t>
      </w:r>
      <w:proofErr w:type="spellEnd"/>
    </w:p>
    <w:p w:rsidR="007F538F" w:rsidRDefault="007F538F" w:rsidP="00625F15">
      <w:pPr>
        <w:pStyle w:val="Lijstalinea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6 tijden per dag instelbaar</w:t>
      </w:r>
    </w:p>
    <w:p w:rsidR="007F538F" w:rsidRDefault="007F538F" w:rsidP="00F85C74">
      <w:pPr>
        <w:pStyle w:val="Lijstalinea"/>
        <w:ind w:left="0"/>
        <w:jc w:val="both"/>
        <w:rPr>
          <w:rFonts w:ascii="Verdana" w:hAnsi="Verdana"/>
        </w:rPr>
      </w:pPr>
    </w:p>
    <w:p w:rsidR="007F538F" w:rsidRDefault="007F538F" w:rsidP="00F85C74">
      <w:pPr>
        <w:pStyle w:val="Lijstalinea"/>
        <w:ind w:left="0"/>
        <w:jc w:val="both"/>
        <w:rPr>
          <w:rFonts w:ascii="Verdana" w:hAnsi="Verdana"/>
        </w:rPr>
      </w:pPr>
    </w:p>
    <w:sectPr w:rsidR="007F538F" w:rsidSect="003F5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E0C4B"/>
    <w:multiLevelType w:val="hybridMultilevel"/>
    <w:tmpl w:val="E2AA59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F0175"/>
    <w:multiLevelType w:val="hybridMultilevel"/>
    <w:tmpl w:val="5D6A09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5B4D"/>
    <w:rsid w:val="00104638"/>
    <w:rsid w:val="001554C3"/>
    <w:rsid w:val="00164F8E"/>
    <w:rsid w:val="0017730A"/>
    <w:rsid w:val="001D3AE2"/>
    <w:rsid w:val="0024513A"/>
    <w:rsid w:val="003F5393"/>
    <w:rsid w:val="00586B98"/>
    <w:rsid w:val="005C1CD1"/>
    <w:rsid w:val="00625F15"/>
    <w:rsid w:val="0064052B"/>
    <w:rsid w:val="00685B4D"/>
    <w:rsid w:val="006A44A0"/>
    <w:rsid w:val="007A7DD9"/>
    <w:rsid w:val="007E1A84"/>
    <w:rsid w:val="007F538F"/>
    <w:rsid w:val="00894771"/>
    <w:rsid w:val="008B2623"/>
    <w:rsid w:val="00965621"/>
    <w:rsid w:val="00A44642"/>
    <w:rsid w:val="00B5412E"/>
    <w:rsid w:val="00BF571F"/>
    <w:rsid w:val="00C23054"/>
    <w:rsid w:val="00D67E0E"/>
    <w:rsid w:val="00E32978"/>
    <w:rsid w:val="00F64860"/>
    <w:rsid w:val="00F85C74"/>
    <w:rsid w:val="00F87A2F"/>
    <w:rsid w:val="00FB5397"/>
    <w:rsid w:val="00FE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C2749-9230-4D73-8F8A-2D4FD5CF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539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8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5B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C1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18</cp:revision>
  <cp:lastPrinted>2016-01-25T15:43:00Z</cp:lastPrinted>
  <dcterms:created xsi:type="dcterms:W3CDTF">2016-01-25T15:26:00Z</dcterms:created>
  <dcterms:modified xsi:type="dcterms:W3CDTF">2016-01-26T10:59:00Z</dcterms:modified>
</cp:coreProperties>
</file>